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7D2" w:rsidRPr="001917D2" w:rsidRDefault="001917D2" w:rsidP="00BF33FF">
      <w:pPr>
        <w:spacing w:before="100" w:beforeAutospacing="1" w:after="100" w:afterAutospacing="1" w:line="240" w:lineRule="auto"/>
        <w:outlineLvl w:val="2"/>
        <w:rPr>
          <w:rFonts w:ascii="Times New Roman" w:eastAsia="Times New Roman" w:hAnsi="Times New Roman" w:cs="Times New Roman"/>
          <w:b/>
          <w:bCs/>
          <w:kern w:val="36"/>
          <w:sz w:val="28"/>
          <w:szCs w:val="28"/>
          <w:lang w:eastAsia="bg-BG"/>
        </w:rPr>
      </w:pPr>
      <w:r>
        <w:rPr>
          <w:rFonts w:ascii="Times New Roman" w:eastAsia="Times New Roman" w:hAnsi="Times New Roman" w:cs="Times New Roman"/>
          <w:b/>
          <w:bCs/>
          <w:kern w:val="36"/>
          <w:sz w:val="28"/>
          <w:szCs w:val="28"/>
          <w:lang w:eastAsia="bg-BG"/>
        </w:rPr>
        <w:t xml:space="preserve">Дванадесети поход-поклонение по бойния път на четата </w:t>
      </w:r>
      <w:r w:rsidRPr="001917D2">
        <w:rPr>
          <w:rFonts w:ascii="Times New Roman" w:eastAsia="Times New Roman" w:hAnsi="Times New Roman" w:cs="Times New Roman"/>
          <w:b/>
          <w:bCs/>
          <w:kern w:val="36"/>
          <w:sz w:val="28"/>
          <w:szCs w:val="28"/>
          <w:lang w:eastAsia="bg-BG"/>
        </w:rPr>
        <w:t>на Хаджи</w:t>
      </w:r>
      <w:r>
        <w:rPr>
          <w:rFonts w:ascii="Times New Roman" w:eastAsia="Times New Roman" w:hAnsi="Times New Roman" w:cs="Times New Roman"/>
          <w:b/>
          <w:bCs/>
          <w:kern w:val="36"/>
          <w:sz w:val="28"/>
          <w:szCs w:val="28"/>
          <w:lang w:eastAsia="bg-BG"/>
        </w:rPr>
        <w:t xml:space="preserve"> Димитър и Стефан </w:t>
      </w:r>
      <w:proofErr w:type="spellStart"/>
      <w:r>
        <w:rPr>
          <w:rFonts w:ascii="Times New Roman" w:eastAsia="Times New Roman" w:hAnsi="Times New Roman" w:cs="Times New Roman"/>
          <w:b/>
          <w:bCs/>
          <w:kern w:val="36"/>
          <w:sz w:val="28"/>
          <w:szCs w:val="28"/>
          <w:lang w:eastAsia="bg-BG"/>
        </w:rPr>
        <w:t>Караджa</w:t>
      </w:r>
      <w:proofErr w:type="spellEnd"/>
      <w:r>
        <w:rPr>
          <w:rFonts w:ascii="Times New Roman" w:eastAsia="Times New Roman" w:hAnsi="Times New Roman" w:cs="Times New Roman"/>
          <w:b/>
          <w:bCs/>
          <w:kern w:val="36"/>
          <w:sz w:val="28"/>
          <w:szCs w:val="28"/>
          <w:lang w:eastAsia="bg-BG"/>
        </w:rPr>
        <w:t xml:space="preserve"> </w:t>
      </w:r>
      <w:r w:rsidRPr="001917D2">
        <w:rPr>
          <w:rFonts w:ascii="Times New Roman" w:eastAsia="Times New Roman" w:hAnsi="Times New Roman" w:cs="Times New Roman"/>
          <w:b/>
          <w:bCs/>
          <w:kern w:val="36"/>
          <w:sz w:val="28"/>
          <w:szCs w:val="28"/>
          <w:lang w:eastAsia="bg-BG"/>
        </w:rPr>
        <w:t>от 1868 година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На </w:t>
      </w:r>
      <w:r w:rsidRPr="00BF33FF">
        <w:rPr>
          <w:rFonts w:ascii="Times New Roman" w:eastAsia="Times New Roman" w:hAnsi="Times New Roman" w:cs="Times New Roman"/>
          <w:b/>
          <w:bCs/>
          <w:sz w:val="24"/>
          <w:szCs w:val="24"/>
          <w:lang w:eastAsia="bg-BG"/>
        </w:rPr>
        <w:t>17, 18 и 19 юли 2026 година</w:t>
      </w:r>
      <w:r w:rsidRPr="00BF33FF">
        <w:rPr>
          <w:rFonts w:ascii="Times New Roman" w:eastAsia="Times New Roman" w:hAnsi="Times New Roman" w:cs="Times New Roman"/>
          <w:sz w:val="24"/>
          <w:szCs w:val="24"/>
          <w:lang w:eastAsia="bg-BG"/>
        </w:rPr>
        <w:t xml:space="preserve"> ще се проведе за </w:t>
      </w:r>
      <w:r w:rsidRPr="00BF33FF">
        <w:rPr>
          <w:rFonts w:ascii="Times New Roman" w:eastAsia="Times New Roman" w:hAnsi="Times New Roman" w:cs="Times New Roman"/>
          <w:b/>
          <w:bCs/>
          <w:sz w:val="24"/>
          <w:szCs w:val="24"/>
          <w:lang w:eastAsia="bg-BG"/>
        </w:rPr>
        <w:t xml:space="preserve">ДВАНАДЕСЕТИ път Поход по бойния път на четата на Хаджи Димитър и Стефан </w:t>
      </w:r>
      <w:proofErr w:type="spellStart"/>
      <w:r w:rsidRPr="00BF33FF">
        <w:rPr>
          <w:rFonts w:ascii="Times New Roman" w:eastAsia="Times New Roman" w:hAnsi="Times New Roman" w:cs="Times New Roman"/>
          <w:b/>
          <w:bCs/>
          <w:sz w:val="24"/>
          <w:szCs w:val="24"/>
          <w:lang w:eastAsia="bg-BG"/>
        </w:rPr>
        <w:t>Караджa</w:t>
      </w:r>
      <w:proofErr w:type="spellEnd"/>
      <w:r w:rsidRPr="00BF33FF">
        <w:rPr>
          <w:rFonts w:ascii="Times New Roman" w:eastAsia="Times New Roman" w:hAnsi="Times New Roman" w:cs="Times New Roman"/>
          <w:sz w:val="24"/>
          <w:szCs w:val="24"/>
          <w:lang w:eastAsia="bg-BG"/>
        </w:rPr>
        <w:t>, с маршрут, по дни и часове, както следва:</w:t>
      </w:r>
    </w:p>
    <w:p w:rsidR="00BF33FF" w:rsidRPr="00BF33FF" w:rsidRDefault="00BF33FF" w:rsidP="00BF33FF">
      <w:pPr>
        <w:spacing w:before="100" w:beforeAutospacing="1" w:after="100" w:afterAutospacing="1" w:line="240" w:lineRule="auto"/>
        <w:outlineLvl w:val="1"/>
        <w:rPr>
          <w:rFonts w:ascii="Times New Roman" w:eastAsia="Times New Roman" w:hAnsi="Times New Roman" w:cs="Times New Roman"/>
          <w:b/>
          <w:bCs/>
          <w:sz w:val="36"/>
          <w:szCs w:val="36"/>
          <w:lang w:eastAsia="bg-BG"/>
        </w:rPr>
      </w:pPr>
      <w:r w:rsidRPr="00BF33FF">
        <w:rPr>
          <w:rFonts w:ascii="Times New Roman" w:eastAsia="Times New Roman" w:hAnsi="Times New Roman" w:cs="Times New Roman"/>
          <w:b/>
          <w:bCs/>
          <w:sz w:val="36"/>
          <w:szCs w:val="36"/>
          <w:lang w:eastAsia="bg-BG"/>
        </w:rPr>
        <w:t>17 ЮЛИ, ПЕТЪК</w:t>
      </w:r>
      <w:bookmarkStart w:id="0" w:name="_GoBack"/>
      <w:bookmarkEnd w:id="0"/>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5,30 часа.</w:t>
      </w:r>
      <w:r w:rsidRPr="00BF33FF">
        <w:rPr>
          <w:rFonts w:ascii="Times New Roman" w:eastAsia="Times New Roman" w:hAnsi="Times New Roman" w:cs="Times New Roman"/>
          <w:sz w:val="24"/>
          <w:szCs w:val="24"/>
          <w:lang w:eastAsia="bg-BG"/>
        </w:rPr>
        <w:t xml:space="preserve"> Тръгване на превозните средства (автобус, леки коли) в 5,30 часа от площад „Хаджи Димитър“, гр. Сливен. Предвижда се едно спиране за 20 мин. след гр. Велико Търново, при бензиностанция край с. Поликраище.</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9,00 часа.</w:t>
      </w:r>
      <w:r w:rsidRPr="00BF33FF">
        <w:rPr>
          <w:rFonts w:ascii="Times New Roman" w:eastAsia="Times New Roman" w:hAnsi="Times New Roman" w:cs="Times New Roman"/>
          <w:sz w:val="24"/>
          <w:szCs w:val="24"/>
          <w:lang w:eastAsia="bg-BG"/>
        </w:rPr>
        <w:t xml:space="preserve"> Пристигане на брега на р. Дунав край село Вардим. Полагане на венци. Кратък разказ на историк. Молебен за успешен поход. (Тези дейности, по подразбиране, се реализират при всички паметници оттук до края на Похода и ще се отбелязват с думите „Отдаване на почит“.)</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11,30 часа.</w:t>
      </w:r>
      <w:r w:rsidRPr="00BF33FF">
        <w:rPr>
          <w:rFonts w:ascii="Times New Roman" w:eastAsia="Times New Roman" w:hAnsi="Times New Roman" w:cs="Times New Roman"/>
          <w:sz w:val="24"/>
          <w:szCs w:val="24"/>
          <w:lang w:eastAsia="bg-BG"/>
        </w:rPr>
        <w:t xml:space="preserve"> Пристигане в село Хаджидимитрово. Отдаване на почит към четниците в центъра на селото до Старата круша.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13,30 часа.</w:t>
      </w:r>
      <w:r w:rsidRPr="00BF33FF">
        <w:rPr>
          <w:rFonts w:ascii="Times New Roman" w:eastAsia="Times New Roman" w:hAnsi="Times New Roman" w:cs="Times New Roman"/>
          <w:sz w:val="24"/>
          <w:szCs w:val="24"/>
          <w:lang w:eastAsia="bg-BG"/>
        </w:rPr>
        <w:t xml:space="preserve"> Отдаване на почит в село Караисен, в м. </w:t>
      </w:r>
      <w:proofErr w:type="spellStart"/>
      <w:r w:rsidRPr="00BF33FF">
        <w:rPr>
          <w:rFonts w:ascii="Times New Roman" w:eastAsia="Times New Roman" w:hAnsi="Times New Roman" w:cs="Times New Roman"/>
          <w:sz w:val="24"/>
          <w:szCs w:val="24"/>
          <w:lang w:eastAsia="bg-BG"/>
        </w:rPr>
        <w:t>Караисенските</w:t>
      </w:r>
      <w:proofErr w:type="spellEnd"/>
      <w:r w:rsidRPr="00BF33FF">
        <w:rPr>
          <w:rFonts w:ascii="Times New Roman" w:eastAsia="Times New Roman" w:hAnsi="Times New Roman" w:cs="Times New Roman"/>
          <w:sz w:val="24"/>
          <w:szCs w:val="24"/>
          <w:lang w:eastAsia="bg-BG"/>
        </w:rPr>
        <w:t xml:space="preserve"> лозя.</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15,45 часа.</w:t>
      </w:r>
      <w:r w:rsidRPr="00BF33FF">
        <w:rPr>
          <w:rFonts w:ascii="Times New Roman" w:eastAsia="Times New Roman" w:hAnsi="Times New Roman" w:cs="Times New Roman"/>
          <w:sz w:val="24"/>
          <w:szCs w:val="24"/>
          <w:lang w:eastAsia="bg-BG"/>
        </w:rPr>
        <w:t xml:space="preserve"> Отдаване на почит в местността </w:t>
      </w:r>
      <w:proofErr w:type="spellStart"/>
      <w:r w:rsidRPr="00BF33FF">
        <w:rPr>
          <w:rFonts w:ascii="Times New Roman" w:eastAsia="Times New Roman" w:hAnsi="Times New Roman" w:cs="Times New Roman"/>
          <w:sz w:val="24"/>
          <w:szCs w:val="24"/>
          <w:lang w:eastAsia="bg-BG"/>
        </w:rPr>
        <w:t>Карапанова</w:t>
      </w:r>
      <w:proofErr w:type="spellEnd"/>
      <w:r w:rsidRPr="00BF33FF">
        <w:rPr>
          <w:rFonts w:ascii="Times New Roman" w:eastAsia="Times New Roman" w:hAnsi="Times New Roman" w:cs="Times New Roman"/>
          <w:sz w:val="24"/>
          <w:szCs w:val="24"/>
          <w:lang w:eastAsia="bg-BG"/>
        </w:rPr>
        <w:t xml:space="preserve"> кория.</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17,15 часа.</w:t>
      </w:r>
      <w:r w:rsidRPr="00BF33FF">
        <w:rPr>
          <w:rFonts w:ascii="Times New Roman" w:eastAsia="Times New Roman" w:hAnsi="Times New Roman" w:cs="Times New Roman"/>
          <w:sz w:val="24"/>
          <w:szCs w:val="24"/>
          <w:lang w:eastAsia="bg-BG"/>
        </w:rPr>
        <w:t xml:space="preserve"> Пристигане в село Вишовград. Отдаване на почит при паметника в м. Дълги дол.</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19,15 часа.</w:t>
      </w:r>
      <w:r w:rsidRPr="00BF33FF">
        <w:rPr>
          <w:rFonts w:ascii="Times New Roman" w:eastAsia="Times New Roman" w:hAnsi="Times New Roman" w:cs="Times New Roman"/>
          <w:sz w:val="24"/>
          <w:szCs w:val="24"/>
          <w:lang w:eastAsia="bg-BG"/>
        </w:rPr>
        <w:t xml:space="preserve"> Настаняване в м. </w:t>
      </w:r>
      <w:proofErr w:type="spellStart"/>
      <w:r w:rsidRPr="00BF33FF">
        <w:rPr>
          <w:rFonts w:ascii="Times New Roman" w:eastAsia="Times New Roman" w:hAnsi="Times New Roman" w:cs="Times New Roman"/>
          <w:sz w:val="24"/>
          <w:szCs w:val="24"/>
          <w:lang w:eastAsia="bg-BG"/>
        </w:rPr>
        <w:t>Канлъ</w:t>
      </w:r>
      <w:proofErr w:type="spellEnd"/>
      <w:r w:rsidRPr="00BF33FF">
        <w:rPr>
          <w:rFonts w:ascii="Times New Roman" w:eastAsia="Times New Roman" w:hAnsi="Times New Roman" w:cs="Times New Roman"/>
          <w:sz w:val="24"/>
          <w:szCs w:val="24"/>
          <w:lang w:eastAsia="bg-BG"/>
        </w:rPr>
        <w:t xml:space="preserve"> дере за вечеря и нощувка. </w:t>
      </w:r>
      <w:proofErr w:type="spellStart"/>
      <w:r w:rsidRPr="00BF33FF">
        <w:rPr>
          <w:rFonts w:ascii="Times New Roman" w:eastAsia="Times New Roman" w:hAnsi="Times New Roman" w:cs="Times New Roman"/>
          <w:sz w:val="24"/>
          <w:szCs w:val="24"/>
          <w:lang w:eastAsia="bg-BG"/>
        </w:rPr>
        <w:t>Палатков</w:t>
      </w:r>
      <w:proofErr w:type="spellEnd"/>
      <w:r w:rsidRPr="00BF33FF">
        <w:rPr>
          <w:rFonts w:ascii="Times New Roman" w:eastAsia="Times New Roman" w:hAnsi="Times New Roman" w:cs="Times New Roman"/>
          <w:sz w:val="24"/>
          <w:szCs w:val="24"/>
          <w:lang w:eastAsia="bg-BG"/>
        </w:rPr>
        <w:t xml:space="preserve"> лагер.</w:t>
      </w:r>
    </w:p>
    <w:p w:rsidR="00BF33FF" w:rsidRPr="00BF33FF" w:rsidRDefault="009C134C" w:rsidP="00BF33FF">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v:rect id="_x0000_i1025" style="width:0;height:1.5pt" o:hralign="center" o:hrstd="t" o:hr="t" fillcolor="#a0a0a0" stroked="f"/>
        </w:pict>
      </w:r>
    </w:p>
    <w:p w:rsidR="00BF33FF" w:rsidRPr="00BF33FF" w:rsidRDefault="00BF33FF" w:rsidP="00BF33FF">
      <w:pPr>
        <w:spacing w:before="100" w:beforeAutospacing="1" w:after="100" w:afterAutospacing="1" w:line="240" w:lineRule="auto"/>
        <w:outlineLvl w:val="1"/>
        <w:rPr>
          <w:rFonts w:ascii="Times New Roman" w:eastAsia="Times New Roman" w:hAnsi="Times New Roman" w:cs="Times New Roman"/>
          <w:b/>
          <w:bCs/>
          <w:sz w:val="36"/>
          <w:szCs w:val="36"/>
          <w:lang w:eastAsia="bg-BG"/>
        </w:rPr>
      </w:pPr>
      <w:r w:rsidRPr="00BF33FF">
        <w:rPr>
          <w:rFonts w:ascii="Times New Roman" w:eastAsia="Times New Roman" w:hAnsi="Times New Roman" w:cs="Times New Roman"/>
          <w:b/>
          <w:bCs/>
          <w:sz w:val="36"/>
          <w:szCs w:val="36"/>
          <w:lang w:eastAsia="bg-BG"/>
        </w:rPr>
        <w:t>18 ЮЛИ, СЪБОТА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8,30 часа.</w:t>
      </w:r>
      <w:r w:rsidRPr="00BF33FF">
        <w:rPr>
          <w:rFonts w:ascii="Times New Roman" w:eastAsia="Times New Roman" w:hAnsi="Times New Roman" w:cs="Times New Roman"/>
          <w:sz w:val="24"/>
          <w:szCs w:val="24"/>
          <w:lang w:eastAsia="bg-BG"/>
        </w:rPr>
        <w:t xml:space="preserve"> Отдаване на почит в м. </w:t>
      </w:r>
      <w:proofErr w:type="spellStart"/>
      <w:r w:rsidRPr="00BF33FF">
        <w:rPr>
          <w:rFonts w:ascii="Times New Roman" w:eastAsia="Times New Roman" w:hAnsi="Times New Roman" w:cs="Times New Roman"/>
          <w:sz w:val="24"/>
          <w:szCs w:val="24"/>
          <w:lang w:eastAsia="bg-BG"/>
        </w:rPr>
        <w:t>Канлъ</w:t>
      </w:r>
      <w:proofErr w:type="spellEnd"/>
      <w:r w:rsidRPr="00BF33FF">
        <w:rPr>
          <w:rFonts w:ascii="Times New Roman" w:eastAsia="Times New Roman" w:hAnsi="Times New Roman" w:cs="Times New Roman"/>
          <w:sz w:val="24"/>
          <w:szCs w:val="24"/>
          <w:lang w:eastAsia="bg-BG"/>
        </w:rPr>
        <w:t xml:space="preserve"> дере.</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9,30 часа.</w:t>
      </w:r>
      <w:r w:rsidRPr="00BF33FF">
        <w:rPr>
          <w:rFonts w:ascii="Times New Roman" w:eastAsia="Times New Roman" w:hAnsi="Times New Roman" w:cs="Times New Roman"/>
          <w:sz w:val="24"/>
          <w:szCs w:val="24"/>
          <w:lang w:eastAsia="bg-BG"/>
        </w:rPr>
        <w:t xml:space="preserve"> В село Вишовград: отдаване на почит пред Пантеона и пред паметната плоча на свещеник </w:t>
      </w:r>
      <w:proofErr w:type="spellStart"/>
      <w:r w:rsidRPr="00BF33FF">
        <w:rPr>
          <w:rFonts w:ascii="Times New Roman" w:eastAsia="Times New Roman" w:hAnsi="Times New Roman" w:cs="Times New Roman"/>
          <w:sz w:val="24"/>
          <w:szCs w:val="24"/>
          <w:lang w:eastAsia="bg-BG"/>
        </w:rPr>
        <w:t>Балчо</w:t>
      </w:r>
      <w:proofErr w:type="spellEnd"/>
      <w:r w:rsidRPr="00BF33FF">
        <w:rPr>
          <w:rFonts w:ascii="Times New Roman" w:eastAsia="Times New Roman" w:hAnsi="Times New Roman" w:cs="Times New Roman"/>
          <w:sz w:val="24"/>
          <w:szCs w:val="24"/>
          <w:lang w:eastAsia="bg-BG"/>
        </w:rPr>
        <w:t>.</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12,00 часа.</w:t>
      </w:r>
      <w:r w:rsidRPr="00BF33FF">
        <w:rPr>
          <w:rFonts w:ascii="Times New Roman" w:eastAsia="Times New Roman" w:hAnsi="Times New Roman" w:cs="Times New Roman"/>
          <w:sz w:val="24"/>
          <w:szCs w:val="24"/>
          <w:lang w:eastAsia="bg-BG"/>
        </w:rPr>
        <w:t xml:space="preserve"> Отпътуване към село Дебел дял над гр. Севлиево.</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14,00 часа.</w:t>
      </w:r>
      <w:r w:rsidRPr="00BF33FF">
        <w:rPr>
          <w:rFonts w:ascii="Times New Roman" w:eastAsia="Times New Roman" w:hAnsi="Times New Roman" w:cs="Times New Roman"/>
          <w:sz w:val="24"/>
          <w:szCs w:val="24"/>
          <w:lang w:eastAsia="bg-BG"/>
        </w:rPr>
        <w:t xml:space="preserve"> Отдаване на почит пред паметника на Тодор Асенов, брат на Хаджи Димитър.</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16,00 часа.</w:t>
      </w:r>
      <w:r w:rsidRPr="00BF33FF">
        <w:rPr>
          <w:rFonts w:ascii="Times New Roman" w:eastAsia="Times New Roman" w:hAnsi="Times New Roman" w:cs="Times New Roman"/>
          <w:sz w:val="24"/>
          <w:szCs w:val="24"/>
          <w:lang w:eastAsia="bg-BG"/>
        </w:rPr>
        <w:t xml:space="preserve"> Отпътуване за м. Бузлуджа.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18,00 часа.</w:t>
      </w:r>
      <w:r w:rsidRPr="00BF33FF">
        <w:rPr>
          <w:rFonts w:ascii="Times New Roman" w:eastAsia="Times New Roman" w:hAnsi="Times New Roman" w:cs="Times New Roman"/>
          <w:sz w:val="24"/>
          <w:szCs w:val="24"/>
          <w:lang w:eastAsia="bg-BG"/>
        </w:rPr>
        <w:t xml:space="preserve"> Пристигане в м. Бузлуджа. Настаняване в Старата хижа и на палатки. Вечеря в Старата хижа.</w:t>
      </w:r>
    </w:p>
    <w:p w:rsidR="00BF33FF" w:rsidRPr="00BF33FF" w:rsidRDefault="009C134C" w:rsidP="00BF33FF">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pict>
          <v:rect id="_x0000_i1026" style="width:0;height:1.5pt" o:hralign="center" o:hrstd="t" o:hr="t" fillcolor="#a0a0a0" stroked="f"/>
        </w:pict>
      </w:r>
    </w:p>
    <w:p w:rsidR="00BF33FF" w:rsidRPr="00BF33FF" w:rsidRDefault="00BF33FF" w:rsidP="00BF33FF">
      <w:pPr>
        <w:spacing w:before="100" w:beforeAutospacing="1" w:after="100" w:afterAutospacing="1" w:line="240" w:lineRule="auto"/>
        <w:outlineLvl w:val="1"/>
        <w:rPr>
          <w:rFonts w:ascii="Times New Roman" w:eastAsia="Times New Roman" w:hAnsi="Times New Roman" w:cs="Times New Roman"/>
          <w:b/>
          <w:bCs/>
          <w:sz w:val="36"/>
          <w:szCs w:val="36"/>
          <w:lang w:eastAsia="bg-BG"/>
        </w:rPr>
      </w:pPr>
      <w:r w:rsidRPr="00BF33FF">
        <w:rPr>
          <w:rFonts w:ascii="Times New Roman" w:eastAsia="Times New Roman" w:hAnsi="Times New Roman" w:cs="Times New Roman"/>
          <w:b/>
          <w:bCs/>
          <w:sz w:val="36"/>
          <w:szCs w:val="36"/>
          <w:lang w:eastAsia="bg-BG"/>
        </w:rPr>
        <w:t>19 ЮЛИ, НЕДЕЛЯ</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8,00 часа.</w:t>
      </w:r>
      <w:r w:rsidRPr="00BF33FF">
        <w:rPr>
          <w:rFonts w:ascii="Times New Roman" w:eastAsia="Times New Roman" w:hAnsi="Times New Roman" w:cs="Times New Roman"/>
          <w:sz w:val="24"/>
          <w:szCs w:val="24"/>
          <w:lang w:eastAsia="bg-BG"/>
        </w:rPr>
        <w:t xml:space="preserve"> Закуска.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9,00 часа.</w:t>
      </w:r>
      <w:r w:rsidRPr="00BF33FF">
        <w:rPr>
          <w:rFonts w:ascii="Times New Roman" w:eastAsia="Times New Roman" w:hAnsi="Times New Roman" w:cs="Times New Roman"/>
          <w:sz w:val="24"/>
          <w:szCs w:val="24"/>
          <w:lang w:eastAsia="bg-BG"/>
        </w:rPr>
        <w:t xml:space="preserve"> Отдаване на почит пред мемориала.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12,00 часа.</w:t>
      </w:r>
      <w:r w:rsidRPr="00BF33FF">
        <w:rPr>
          <w:rFonts w:ascii="Times New Roman" w:eastAsia="Times New Roman" w:hAnsi="Times New Roman" w:cs="Times New Roman"/>
          <w:sz w:val="24"/>
          <w:szCs w:val="24"/>
          <w:lang w:eastAsia="bg-BG"/>
        </w:rPr>
        <w:t xml:space="preserve"> Настаняване в превозните средства и през гр. Казанлък, гара Чумерна и село Бяла: отпътуване към м. </w:t>
      </w:r>
      <w:proofErr w:type="spellStart"/>
      <w:r w:rsidRPr="00BF33FF">
        <w:rPr>
          <w:rFonts w:ascii="Times New Roman" w:eastAsia="Times New Roman" w:hAnsi="Times New Roman" w:cs="Times New Roman"/>
          <w:sz w:val="24"/>
          <w:szCs w:val="24"/>
          <w:lang w:eastAsia="bg-BG"/>
        </w:rPr>
        <w:t>Агликина</w:t>
      </w:r>
      <w:proofErr w:type="spellEnd"/>
      <w:r w:rsidRPr="00BF33FF">
        <w:rPr>
          <w:rFonts w:ascii="Times New Roman" w:eastAsia="Times New Roman" w:hAnsi="Times New Roman" w:cs="Times New Roman"/>
          <w:sz w:val="24"/>
          <w:szCs w:val="24"/>
          <w:lang w:eastAsia="bg-BG"/>
        </w:rPr>
        <w:t xml:space="preserve"> поляна.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14,30 часа.</w:t>
      </w:r>
      <w:r w:rsidRPr="00BF33FF">
        <w:rPr>
          <w:rFonts w:ascii="Times New Roman" w:eastAsia="Times New Roman" w:hAnsi="Times New Roman" w:cs="Times New Roman"/>
          <w:sz w:val="24"/>
          <w:szCs w:val="24"/>
          <w:lang w:eastAsia="bg-BG"/>
        </w:rPr>
        <w:t xml:space="preserve"> Отдаване на почит пред паметника в м. </w:t>
      </w:r>
      <w:proofErr w:type="spellStart"/>
      <w:r w:rsidRPr="00BF33FF">
        <w:rPr>
          <w:rFonts w:ascii="Times New Roman" w:eastAsia="Times New Roman" w:hAnsi="Times New Roman" w:cs="Times New Roman"/>
          <w:sz w:val="24"/>
          <w:szCs w:val="24"/>
          <w:lang w:eastAsia="bg-BG"/>
        </w:rPr>
        <w:t>Агликина</w:t>
      </w:r>
      <w:proofErr w:type="spellEnd"/>
      <w:r w:rsidRPr="00BF33FF">
        <w:rPr>
          <w:rFonts w:ascii="Times New Roman" w:eastAsia="Times New Roman" w:hAnsi="Times New Roman" w:cs="Times New Roman"/>
          <w:sz w:val="24"/>
          <w:szCs w:val="24"/>
          <w:lang w:eastAsia="bg-BG"/>
        </w:rPr>
        <w:t xml:space="preserve"> поляна, предвиждана за сборен пункт за бъдещата всенародна армия. Рецитация на стихотворение в чест на Апостола на свободата Васил Левски по повод рождения му ден.</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16,00 часа.</w:t>
      </w:r>
      <w:r w:rsidRPr="00BF33FF">
        <w:rPr>
          <w:rFonts w:ascii="Times New Roman" w:eastAsia="Times New Roman" w:hAnsi="Times New Roman" w:cs="Times New Roman"/>
          <w:sz w:val="24"/>
          <w:szCs w:val="24"/>
          <w:lang w:eastAsia="bg-BG"/>
        </w:rPr>
        <w:t xml:space="preserve"> Потегляне към гр. Сливен.</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17,30 часа.</w:t>
      </w:r>
      <w:r w:rsidRPr="00BF33FF">
        <w:rPr>
          <w:rFonts w:ascii="Times New Roman" w:eastAsia="Times New Roman" w:hAnsi="Times New Roman" w:cs="Times New Roman"/>
          <w:sz w:val="24"/>
          <w:szCs w:val="24"/>
          <w:lang w:eastAsia="bg-BG"/>
        </w:rPr>
        <w:t xml:space="preserve"> Установяване на превозните средства на пл. „Хаджи Димитър“. Поднасяне на венец пред паметника на Хаджи Димитър. Обща снимка на участниците в Похода.</w: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18,00 часа.</w:t>
      </w:r>
      <w:r w:rsidRPr="00BF33FF">
        <w:rPr>
          <w:rFonts w:ascii="Times New Roman" w:eastAsia="Times New Roman" w:hAnsi="Times New Roman" w:cs="Times New Roman"/>
          <w:sz w:val="24"/>
          <w:szCs w:val="24"/>
          <w:lang w:eastAsia="bg-BG"/>
        </w:rPr>
        <w:t xml:space="preserve"> Край на Похода.</w:t>
      </w:r>
    </w:p>
    <w:p w:rsidR="00BF33FF" w:rsidRPr="00BF33FF" w:rsidRDefault="009C134C" w:rsidP="00BF33FF">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v:rect id="_x0000_i1027" style="width:0;height:1.5pt" o:hralign="center" o:hrstd="t" o:hr="t" fillcolor="#a0a0a0" stroked="f"/>
        </w:pict>
      </w:r>
    </w:p>
    <w:p w:rsidR="00BF33FF" w:rsidRPr="00BF33FF" w:rsidRDefault="00BF33FF" w:rsidP="00BF33FF">
      <w:pPr>
        <w:spacing w:before="100" w:beforeAutospacing="1" w:after="100" w:afterAutospacing="1" w:line="240" w:lineRule="auto"/>
        <w:outlineLvl w:val="0"/>
        <w:rPr>
          <w:rFonts w:ascii="Times New Roman" w:eastAsia="Times New Roman" w:hAnsi="Times New Roman" w:cs="Times New Roman"/>
          <w:b/>
          <w:bCs/>
          <w:kern w:val="36"/>
          <w:sz w:val="48"/>
          <w:szCs w:val="48"/>
          <w:lang w:eastAsia="bg-BG"/>
        </w:rPr>
      </w:pPr>
      <w:r w:rsidRPr="00BF33FF">
        <w:rPr>
          <w:rFonts w:ascii="Times New Roman" w:eastAsia="Times New Roman" w:hAnsi="Times New Roman" w:cs="Times New Roman"/>
          <w:b/>
          <w:bCs/>
          <w:kern w:val="36"/>
          <w:sz w:val="48"/>
          <w:szCs w:val="48"/>
          <w:lang w:eastAsia="bg-BG"/>
        </w:rPr>
        <w:t>Забележки:</w:t>
      </w:r>
    </w:p>
    <w:p w:rsidR="00BF33FF" w:rsidRPr="00BF33FF" w:rsidRDefault="00BF33FF" w:rsidP="00BF33F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Краен срок за записване: </w:t>
      </w:r>
      <w:r w:rsidRPr="00BF33FF">
        <w:rPr>
          <w:rFonts w:ascii="Times New Roman" w:eastAsia="Times New Roman" w:hAnsi="Times New Roman" w:cs="Times New Roman"/>
          <w:b/>
          <w:bCs/>
          <w:sz w:val="24"/>
          <w:szCs w:val="24"/>
          <w:lang w:eastAsia="bg-BG"/>
        </w:rPr>
        <w:t>14 юли 2026 г., вторник</w:t>
      </w:r>
      <w:r w:rsidRPr="00BF33FF">
        <w:rPr>
          <w:rFonts w:ascii="Times New Roman" w:eastAsia="Times New Roman" w:hAnsi="Times New Roman" w:cs="Times New Roman"/>
          <w:sz w:val="24"/>
          <w:szCs w:val="24"/>
          <w:lang w:eastAsia="bg-BG"/>
        </w:rPr>
        <w:t xml:space="preserve">, на имейл: </w:t>
      </w:r>
      <w:r w:rsidRPr="00BF33FF">
        <w:rPr>
          <w:rFonts w:ascii="Times New Roman" w:eastAsia="Times New Roman" w:hAnsi="Times New Roman" w:cs="Times New Roman"/>
          <w:b/>
          <w:bCs/>
          <w:sz w:val="24"/>
          <w:szCs w:val="24"/>
          <w:lang w:eastAsia="bg-BG"/>
        </w:rPr>
        <w:t>ambelab@gmail.com</w:t>
      </w:r>
      <w:r w:rsidRPr="00BF33FF">
        <w:rPr>
          <w:rFonts w:ascii="Times New Roman" w:eastAsia="Times New Roman" w:hAnsi="Times New Roman" w:cs="Times New Roman"/>
          <w:sz w:val="24"/>
          <w:szCs w:val="24"/>
          <w:lang w:eastAsia="bg-BG"/>
        </w:rPr>
        <w:t xml:space="preserve"> или на тел. </w:t>
      </w:r>
      <w:r w:rsidRPr="00BF33FF">
        <w:rPr>
          <w:rFonts w:ascii="Times New Roman" w:eastAsia="Times New Roman" w:hAnsi="Times New Roman" w:cs="Times New Roman"/>
          <w:b/>
          <w:bCs/>
          <w:sz w:val="24"/>
          <w:szCs w:val="24"/>
          <w:lang w:eastAsia="bg-BG"/>
        </w:rPr>
        <w:t>0897 806 266</w:t>
      </w:r>
      <w:r w:rsidRPr="00BF33FF">
        <w:rPr>
          <w:rFonts w:ascii="Times New Roman" w:eastAsia="Times New Roman" w:hAnsi="Times New Roman" w:cs="Times New Roman"/>
          <w:sz w:val="24"/>
          <w:szCs w:val="24"/>
          <w:lang w:eastAsia="bg-BG"/>
        </w:rPr>
        <w:t xml:space="preserve">. </w:t>
      </w:r>
    </w:p>
    <w:p w:rsidR="00BF33FF" w:rsidRPr="00BF33FF" w:rsidRDefault="00BF33FF" w:rsidP="00BF33F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Инструктаж за Похода-поклонение на </w:t>
      </w:r>
      <w:r w:rsidRPr="00BF33FF">
        <w:rPr>
          <w:rFonts w:ascii="Times New Roman" w:eastAsia="Times New Roman" w:hAnsi="Times New Roman" w:cs="Times New Roman"/>
          <w:b/>
          <w:bCs/>
          <w:sz w:val="24"/>
          <w:szCs w:val="24"/>
          <w:lang w:eastAsia="bg-BG"/>
        </w:rPr>
        <w:t>15 юли, сряда, в 17,30 ч.</w:t>
      </w:r>
      <w:r w:rsidRPr="00BF33FF">
        <w:rPr>
          <w:rFonts w:ascii="Times New Roman" w:eastAsia="Times New Roman" w:hAnsi="Times New Roman" w:cs="Times New Roman"/>
          <w:sz w:val="24"/>
          <w:szCs w:val="24"/>
          <w:lang w:eastAsia="bg-BG"/>
        </w:rPr>
        <w:t xml:space="preserve">, до катедралния храм „Свети Димитър Солунски“. </w:t>
      </w:r>
    </w:p>
    <w:p w:rsidR="00BF33FF" w:rsidRPr="00BF33FF" w:rsidRDefault="00BF33FF" w:rsidP="00BF33F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Участниците в Похода да си носят палатка и спален чувал, суха храна и вода за 2 дни. Възможности за пазаруване ще има в село Хаджидимитрово и в село Вишовград. </w:t>
      </w:r>
    </w:p>
    <w:p w:rsidR="00BF33FF" w:rsidRPr="00BF33FF" w:rsidRDefault="00BF33FF" w:rsidP="00BF33F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Предварително трябва да се заяви избора на нощуване при м. Бузлуджа — втората нощ: на палатка или в хижата в м. Бузлуджа. </w:t>
      </w:r>
    </w:p>
    <w:p w:rsidR="00BF33FF" w:rsidRPr="00BF33FF" w:rsidRDefault="00BF33FF" w:rsidP="00BF33F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Спането през първата нощ на палатки ще бъде в м. </w:t>
      </w:r>
      <w:proofErr w:type="spellStart"/>
      <w:r w:rsidRPr="00BF33FF">
        <w:rPr>
          <w:rFonts w:ascii="Times New Roman" w:eastAsia="Times New Roman" w:hAnsi="Times New Roman" w:cs="Times New Roman"/>
          <w:sz w:val="24"/>
          <w:szCs w:val="24"/>
          <w:lang w:eastAsia="bg-BG"/>
        </w:rPr>
        <w:t>Канлъ</w:t>
      </w:r>
      <w:proofErr w:type="spellEnd"/>
      <w:r w:rsidRPr="00BF33FF">
        <w:rPr>
          <w:rFonts w:ascii="Times New Roman" w:eastAsia="Times New Roman" w:hAnsi="Times New Roman" w:cs="Times New Roman"/>
          <w:sz w:val="24"/>
          <w:szCs w:val="24"/>
          <w:lang w:eastAsia="bg-BG"/>
        </w:rPr>
        <w:t xml:space="preserve"> дере край село Вишовград.</w:t>
      </w:r>
      <w:r w:rsidRPr="00BF33FF">
        <w:rPr>
          <w:rFonts w:ascii="Times New Roman" w:eastAsia="Times New Roman" w:hAnsi="Times New Roman" w:cs="Times New Roman"/>
          <w:sz w:val="24"/>
          <w:szCs w:val="24"/>
          <w:lang w:eastAsia="bg-BG"/>
        </w:rPr>
        <w:br/>
        <w:t xml:space="preserve">В м. </w:t>
      </w:r>
      <w:proofErr w:type="spellStart"/>
      <w:r w:rsidRPr="00BF33FF">
        <w:rPr>
          <w:rFonts w:ascii="Times New Roman" w:eastAsia="Times New Roman" w:hAnsi="Times New Roman" w:cs="Times New Roman"/>
          <w:sz w:val="24"/>
          <w:szCs w:val="24"/>
          <w:lang w:eastAsia="bg-BG"/>
        </w:rPr>
        <w:t>Канлъ</w:t>
      </w:r>
      <w:proofErr w:type="spellEnd"/>
      <w:r w:rsidRPr="00BF33FF">
        <w:rPr>
          <w:rFonts w:ascii="Times New Roman" w:eastAsia="Times New Roman" w:hAnsi="Times New Roman" w:cs="Times New Roman"/>
          <w:sz w:val="24"/>
          <w:szCs w:val="24"/>
          <w:lang w:eastAsia="bg-BG"/>
        </w:rPr>
        <w:t xml:space="preserve"> дере ще бъде осигурена вода за миене с цистерна. </w:t>
      </w:r>
    </w:p>
    <w:p w:rsidR="00BF33FF" w:rsidRPr="00BF33FF" w:rsidRDefault="00BF33FF" w:rsidP="00BF33F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sz w:val="24"/>
          <w:szCs w:val="24"/>
          <w:lang w:eastAsia="bg-BG"/>
        </w:rPr>
        <w:t xml:space="preserve">Предварителна заявка за вечеря и закуска в хижата до 17 юли. </w:t>
      </w:r>
    </w:p>
    <w:p w:rsidR="00BF33FF" w:rsidRPr="00BF33FF" w:rsidRDefault="009C134C" w:rsidP="00BF33FF">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v:rect id="_x0000_i1028" style="width:0;height:1.5pt" o:hralign="center" o:hrstd="t" o:hr="t" fillcolor="#a0a0a0" stroked="f"/>
        </w:pict>
      </w:r>
    </w:p>
    <w:p w:rsidR="00BF33FF" w:rsidRPr="00BF33FF" w:rsidRDefault="00BF33FF" w:rsidP="00BF33FF">
      <w:pPr>
        <w:spacing w:before="100" w:beforeAutospacing="1" w:after="100" w:afterAutospacing="1" w:line="240" w:lineRule="auto"/>
        <w:rPr>
          <w:rFonts w:ascii="Times New Roman" w:eastAsia="Times New Roman" w:hAnsi="Times New Roman" w:cs="Times New Roman"/>
          <w:sz w:val="24"/>
          <w:szCs w:val="24"/>
          <w:lang w:eastAsia="bg-BG"/>
        </w:rPr>
      </w:pPr>
      <w:r w:rsidRPr="00BF33FF">
        <w:rPr>
          <w:rFonts w:ascii="Times New Roman" w:eastAsia="Times New Roman" w:hAnsi="Times New Roman" w:cs="Times New Roman"/>
          <w:b/>
          <w:bCs/>
          <w:sz w:val="24"/>
          <w:szCs w:val="24"/>
          <w:lang w:eastAsia="bg-BG"/>
        </w:rPr>
        <w:t>За възникнали въпроси и за записване:</w:t>
      </w:r>
      <w:r w:rsidRPr="00BF33FF">
        <w:rPr>
          <w:rFonts w:ascii="Times New Roman" w:eastAsia="Times New Roman" w:hAnsi="Times New Roman" w:cs="Times New Roman"/>
          <w:sz w:val="24"/>
          <w:szCs w:val="24"/>
          <w:lang w:eastAsia="bg-BG"/>
        </w:rPr>
        <w:br/>
        <w:t xml:space="preserve">Тел. </w:t>
      </w:r>
      <w:r w:rsidRPr="00BF33FF">
        <w:rPr>
          <w:rFonts w:ascii="Times New Roman" w:eastAsia="Times New Roman" w:hAnsi="Times New Roman" w:cs="Times New Roman"/>
          <w:b/>
          <w:bCs/>
          <w:sz w:val="24"/>
          <w:szCs w:val="24"/>
          <w:lang w:eastAsia="bg-BG"/>
        </w:rPr>
        <w:t>089 780 62 66</w:t>
      </w:r>
    </w:p>
    <w:p w:rsidR="008B2BB4" w:rsidRDefault="009C134C"/>
    <w:sectPr w:rsidR="008B2B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0038C2"/>
    <w:multiLevelType w:val="multilevel"/>
    <w:tmpl w:val="69102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A64"/>
    <w:rsid w:val="001917D2"/>
    <w:rsid w:val="001C2A64"/>
    <w:rsid w:val="001E56AC"/>
    <w:rsid w:val="009C134C"/>
    <w:rsid w:val="00AC2A06"/>
    <w:rsid w:val="00BF33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6FDE1"/>
  <w15:chartTrackingRefBased/>
  <w15:docId w15:val="{C9D434CB-1C12-4DEE-9B40-E35618D5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13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459</Words>
  <Characters>2620</Characters>
  <Application>Microsoft Office Word</Application>
  <DocSecurity>0</DocSecurity>
  <Lines>21</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3</cp:revision>
  <dcterms:created xsi:type="dcterms:W3CDTF">2026-06-10T07:11:00Z</dcterms:created>
  <dcterms:modified xsi:type="dcterms:W3CDTF">2026-06-10T07:30:00Z</dcterms:modified>
</cp:coreProperties>
</file>